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56" w:rsidRDefault="00883B13">
      <w:pPr>
        <w:spacing w:line="56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附件2</w:t>
      </w:r>
    </w:p>
    <w:p w:rsidR="00703256" w:rsidRDefault="00703256">
      <w:pPr>
        <w:pStyle w:val="16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/>
          <w:sz w:val="44"/>
          <w:szCs w:val="44"/>
        </w:rPr>
      </w:pP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面试考生须知</w:t>
      </w:r>
    </w:p>
    <w:p w:rsidR="00703256" w:rsidRDefault="00703256">
      <w:pPr>
        <w:pStyle w:val="16"/>
        <w:shd w:val="clear" w:color="auto" w:fill="FFFFFF"/>
        <w:spacing w:before="0" w:beforeAutospacing="0" w:after="0" w:afterAutospacing="0" w:line="560" w:lineRule="exact"/>
        <w:ind w:firstLine="593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593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一、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考生须在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面试当天7:30-8:15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，凭本人有效身份证到指定地点报到。未按规定时间报到的，视为自愿放弃面试资格。考生不得穿制服或有明显文字、图案标识的服装参加面试。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593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二、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考生报到后，应将所携带的手机、电子手环（表）等电子设备关闭后连同背包等其他物品交工作人员统一保管，面试结束离场时领回。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593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考生在候考室抽签后，应核对个人信息，签名确认抽签结果，在工作人员的指引下在指定位置就座。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593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这次面试有备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考环节，考生按抽签顺序号由工作人员引导到备考室备考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，再到面试室作答（岗位代码2025001020458备考时间20分钟，作答时间20分钟；岗位代码2025001020459备考时间10分钟，作答时间10分钟）。从候考室到备考室、从备考室到面试室，均按照抽签顺序号依次前往。中间转场时间为2分钟，请考生主动配合工作人员，确保及时有序转场。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593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考生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在候考室等候期间，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不得喧哗，不得影响他人，不得擅自离开候考室。需上洗手间的，应经工作人员同意，并由工作人员陪同前往。确需离开考点的，应书面提出申请，经主考同意后按弃考处理。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593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四、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考生应在工作人员的引导下依次进入备考室，在指定位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置就坐。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面试从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进入备考室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开始，到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离开面试室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结束，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期间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考生不得离开（包括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上洗手间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。备考期间，听到“请开始备考”的指令后方可翻开题本，应独立默读题本，不得出声；不得在题本上涂写、做标记。提前翻看题本视同违纪，取消面试成绩。听到“备考结束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，请在工作人员引导下前往面试室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”指令后，应立即起立，将题本、笔留在备考室，将草稿纸随身携带，在工作人员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引导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下离开备考室（转场时间紧张，离开后不得重返备考室；如发现草稿纸遗漏，也不得再返回备考室取）。</w:t>
      </w:r>
    </w:p>
    <w:p w:rsidR="00137255" w:rsidRDefault="00137255">
      <w:pPr>
        <w:pStyle w:val="16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 w:rsidRPr="00137255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五、面试室考生桌面上有题本，没有纸笔。考生进入面试室就座后，考官不读题、不提问，考生听到“请开始答题”的指令后，即按试题顺序依次答题（倒计时还剩2分钟时，工作人员举牌提醒“还有2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分钟”；</w:t>
      </w:r>
      <w:r w:rsidRPr="00137255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倒计时结束时，工作人员响铃并宣布“面试结束”，考生应立即停止答题）。面试过程中以普通话发言。不得报告、透露或暗示个人信息，如透露个人信息，按违纪处理，取消面试成绩。岗位代码2025001020458设有试讲环节，如需板书的，可直接在讲台白板上板书。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六、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面试结束后，考生把所有材料留在桌面，在工作人员引导下离开面试室，前往候分室。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七、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考生从候考室到备考室、从备考室到面试室、从面试室到候分室等转场过程，应保持缄默，不得交流，严禁透露面试有关信息，否则视同违纪，按规定严肃处理。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八、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考生如因个人原因耽误备考或作答时间，不得要求补时。考生须服从考官对自己的成绩评定，不得要求加分、查分、复试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lastRenderedPageBreak/>
        <w:t>或无理取闹。考生领取成绩通知书后，领回本人物品，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应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立即离开</w:t>
      </w: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考点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，不得逗留。</w:t>
      </w:r>
    </w:p>
    <w:p w:rsidR="00703256" w:rsidRDefault="00883B13">
      <w:pPr>
        <w:pStyle w:val="11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九、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考生应接受现场工作人员的管理，违反面试规定的，将按照《事业单位公开招聘违纪违规行为处理规定》处理。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</w:t>
      </w:r>
    </w:p>
    <w:p w:rsidR="00703256" w:rsidRDefault="00883B13">
      <w:pPr>
        <w:pStyle w:val="16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十、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无论考前、考中、考后，都严禁以任何方式违规获取、传播试题信息。</w:t>
      </w:r>
    </w:p>
    <w:sectPr w:rsidR="00703256" w:rsidSect="00703256">
      <w:footerReference w:type="default" r:id="rId7"/>
      <w:pgSz w:w="11906" w:h="16838"/>
      <w:pgMar w:top="1814" w:right="1474" w:bottom="181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71" w:rsidRDefault="00E75871" w:rsidP="00703256">
      <w:r>
        <w:separator/>
      </w:r>
    </w:p>
  </w:endnote>
  <w:endnote w:type="continuationSeparator" w:id="1">
    <w:p w:rsidR="00E75871" w:rsidRDefault="00E75871" w:rsidP="00703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56" w:rsidRDefault="007F60F2">
    <w:pPr>
      <w:pStyle w:val="15"/>
      <w:tabs>
        <w:tab w:val="clear" w:pos="4153"/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703256" w:rsidRDefault="00883B13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7F60F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7F60F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E21F6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7F60F2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71" w:rsidRDefault="00E75871" w:rsidP="00703256">
      <w:r>
        <w:separator/>
      </w:r>
    </w:p>
  </w:footnote>
  <w:footnote w:type="continuationSeparator" w:id="1">
    <w:p w:rsidR="00E75871" w:rsidRDefault="00E75871" w:rsidP="00703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rsids>
    <w:rsidRoot w:val="00703256"/>
    <w:rsid w:val="00137255"/>
    <w:rsid w:val="001E21F6"/>
    <w:rsid w:val="00552373"/>
    <w:rsid w:val="005D2902"/>
    <w:rsid w:val="00703256"/>
    <w:rsid w:val="007F60F2"/>
    <w:rsid w:val="00883B13"/>
    <w:rsid w:val="00A70275"/>
    <w:rsid w:val="00CC788D"/>
    <w:rsid w:val="00E75871"/>
    <w:rsid w:val="00E837BF"/>
    <w:rsid w:val="4A756FD6"/>
    <w:rsid w:val="58ED7A0A"/>
    <w:rsid w:val="6C06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rsid w:val="007032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03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默认段落字体1"/>
    <w:semiHidden/>
    <w:rsid w:val="00703256"/>
  </w:style>
  <w:style w:type="table" w:customStyle="1" w:styleId="10">
    <w:name w:val="普通表格1"/>
    <w:semiHidden/>
    <w:rsid w:val="007032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缩进1"/>
    <w:basedOn w:val="a"/>
    <w:qFormat/>
    <w:rsid w:val="00703256"/>
    <w:pPr>
      <w:spacing w:line="640" w:lineRule="exact"/>
      <w:ind w:firstLine="630"/>
    </w:pPr>
    <w:rPr>
      <w:rFonts w:ascii="黑体" w:eastAsia="黑体"/>
    </w:rPr>
  </w:style>
  <w:style w:type="paragraph" w:customStyle="1" w:styleId="12">
    <w:name w:val="正文文本1"/>
    <w:basedOn w:val="a"/>
    <w:qFormat/>
    <w:rsid w:val="00703256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customStyle="1" w:styleId="13">
    <w:name w:val="页眉1"/>
    <w:basedOn w:val="a"/>
    <w:qFormat/>
    <w:rsid w:val="00703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引用1"/>
    <w:basedOn w:val="a"/>
    <w:qFormat/>
    <w:rsid w:val="00703256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customStyle="1" w:styleId="15">
    <w:name w:val="页脚1"/>
    <w:basedOn w:val="a"/>
    <w:qFormat/>
    <w:rsid w:val="00703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普通(网站)1"/>
    <w:basedOn w:val="a"/>
    <w:qFormat/>
    <w:rsid w:val="0070325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183</Words>
  <Characters>1044</Characters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2025-05-17T12:51:00Z</dcterms:created>
  <dcterms:modified xsi:type="dcterms:W3CDTF">2025-05-09T04:04:00Z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eyJoZGlkIjoiZDM2ZmIxOWVkMDRkNjFiNGFlYjZmNzUxNWU1NzY2ZTAiLCJ1c2VySWQiOiI0MjQ1MDQ1NDUifQ==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9388C4B3920D42F0B9CB98E6A57C660C_13</vt:lpwstr>
  </property>
</Properties>
</file>